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30" w:rsidRPr="002E2230" w:rsidRDefault="00224B8B" w:rsidP="00E36701">
      <w:pPr>
        <w:jc w:val="center"/>
        <w:rPr>
          <w:rFonts w:ascii="Bookman Old Style" w:hAnsi="Bookman Old Style"/>
          <w:b/>
          <w:sz w:val="48"/>
          <w:szCs w:val="48"/>
        </w:rPr>
      </w:pPr>
      <w:r w:rsidRPr="002E2230">
        <w:rPr>
          <w:rFonts w:ascii="Bookman Old Style" w:hAnsi="Bookman Old Style"/>
          <w:b/>
          <w:sz w:val="48"/>
          <w:szCs w:val="48"/>
        </w:rPr>
        <w:t xml:space="preserve">Режим работы </w:t>
      </w:r>
      <w:proofErr w:type="gramStart"/>
      <w:r w:rsidRPr="002E2230">
        <w:rPr>
          <w:rFonts w:ascii="Bookman Old Style" w:hAnsi="Bookman Old Style"/>
          <w:b/>
          <w:sz w:val="48"/>
          <w:szCs w:val="48"/>
        </w:rPr>
        <w:t>структурных</w:t>
      </w:r>
      <w:proofErr w:type="gramEnd"/>
      <w:r w:rsidRPr="002E2230">
        <w:rPr>
          <w:rFonts w:ascii="Bookman Old Style" w:hAnsi="Bookman Old Style"/>
          <w:b/>
          <w:sz w:val="48"/>
          <w:szCs w:val="48"/>
        </w:rPr>
        <w:t xml:space="preserve"> </w:t>
      </w:r>
    </w:p>
    <w:p w:rsidR="00E36701" w:rsidRPr="002E2230" w:rsidRDefault="00224B8B" w:rsidP="00E36701">
      <w:pPr>
        <w:jc w:val="center"/>
        <w:rPr>
          <w:rFonts w:ascii="Bookman Old Style" w:hAnsi="Bookman Old Style"/>
          <w:b/>
          <w:sz w:val="48"/>
          <w:szCs w:val="48"/>
        </w:rPr>
      </w:pPr>
      <w:r w:rsidRPr="002E2230">
        <w:rPr>
          <w:rFonts w:ascii="Bookman Old Style" w:hAnsi="Bookman Old Style"/>
          <w:b/>
          <w:sz w:val="48"/>
          <w:szCs w:val="48"/>
        </w:rPr>
        <w:t>подразделений</w:t>
      </w:r>
    </w:p>
    <w:p w:rsidR="00056417" w:rsidRPr="002E2230" w:rsidRDefault="00224B8B" w:rsidP="00E36701">
      <w:pPr>
        <w:jc w:val="center"/>
        <w:rPr>
          <w:rFonts w:ascii="Bookman Old Style" w:hAnsi="Bookman Old Style"/>
          <w:b/>
          <w:sz w:val="48"/>
          <w:szCs w:val="48"/>
        </w:rPr>
      </w:pPr>
      <w:r w:rsidRPr="002E2230">
        <w:rPr>
          <w:rFonts w:ascii="Bookman Old Style" w:hAnsi="Bookman Old Style"/>
          <w:b/>
          <w:sz w:val="48"/>
          <w:szCs w:val="48"/>
        </w:rPr>
        <w:t>ООО «</w:t>
      </w:r>
      <w:r w:rsidR="00E36701" w:rsidRPr="002E2230">
        <w:rPr>
          <w:rFonts w:ascii="Bookman Old Style" w:hAnsi="Bookman Old Style"/>
          <w:b/>
          <w:sz w:val="48"/>
          <w:szCs w:val="48"/>
        </w:rPr>
        <w:t>С</w:t>
      </w:r>
      <w:r w:rsidRPr="002E2230">
        <w:rPr>
          <w:rFonts w:ascii="Bookman Old Style" w:hAnsi="Bookman Old Style"/>
          <w:b/>
          <w:sz w:val="48"/>
          <w:szCs w:val="48"/>
        </w:rPr>
        <w:t>анаторий имени академика И.П. Павлова»</w:t>
      </w:r>
    </w:p>
    <w:tbl>
      <w:tblPr>
        <w:tblStyle w:val="a3"/>
        <w:tblW w:w="9781" w:type="dxa"/>
        <w:tblInd w:w="675" w:type="dxa"/>
        <w:tblLook w:val="04A0"/>
      </w:tblPr>
      <w:tblGrid>
        <w:gridCol w:w="5070"/>
        <w:gridCol w:w="4711"/>
      </w:tblGrid>
      <w:tr w:rsidR="00224B8B" w:rsidTr="002E2230">
        <w:tc>
          <w:tcPr>
            <w:tcW w:w="5070" w:type="dxa"/>
          </w:tcPr>
          <w:p w:rsidR="00224B8B" w:rsidRPr="00E36701" w:rsidRDefault="00224B8B" w:rsidP="002E2230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Наименование службы</w:t>
            </w:r>
          </w:p>
        </w:tc>
        <w:tc>
          <w:tcPr>
            <w:tcW w:w="4711" w:type="dxa"/>
          </w:tcPr>
          <w:p w:rsidR="00224B8B" w:rsidRPr="00E36701" w:rsidRDefault="00224B8B" w:rsidP="002E2230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Режим работы</w:t>
            </w:r>
          </w:p>
        </w:tc>
      </w:tr>
      <w:tr w:rsidR="00224B8B" w:rsidTr="002E2230">
        <w:tc>
          <w:tcPr>
            <w:tcW w:w="5070" w:type="dxa"/>
          </w:tcPr>
          <w:p w:rsidR="00224B8B" w:rsidRPr="00E36701" w:rsidRDefault="00224B8B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АУП, бухгалтерия, отдел марке</w:t>
            </w:r>
            <w:r w:rsidR="00AC3BDB" w:rsidRPr="00E36701">
              <w:rPr>
                <w:rFonts w:ascii="Bookman Old Style" w:hAnsi="Bookman Old Style"/>
                <w:b/>
                <w:sz w:val="36"/>
                <w:szCs w:val="36"/>
              </w:rPr>
              <w:t>тинга и продаж, техническая служба</w:t>
            </w:r>
          </w:p>
        </w:tc>
        <w:tc>
          <w:tcPr>
            <w:tcW w:w="4711" w:type="dxa"/>
          </w:tcPr>
          <w:p w:rsidR="00224B8B" w:rsidRPr="00E36701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Ежедневно: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с 8.00 до 16.30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перерыв: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с 12.00 до 12.30</w:t>
            </w:r>
          </w:p>
          <w:p w:rsidR="00E36701" w:rsidRPr="00E36701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выходной: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суббота, воскресенье</w:t>
            </w:r>
          </w:p>
          <w:p w:rsidR="00E36701" w:rsidRPr="00E36701" w:rsidRDefault="00E36701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i/>
                <w:sz w:val="36"/>
                <w:szCs w:val="36"/>
              </w:rPr>
              <w:t>в праздничные и нерабочие дни по специально утвержденным графикам</w:t>
            </w:r>
          </w:p>
        </w:tc>
      </w:tr>
      <w:tr w:rsidR="00224B8B" w:rsidTr="002E2230">
        <w:tc>
          <w:tcPr>
            <w:tcW w:w="5070" w:type="dxa"/>
          </w:tcPr>
          <w:p w:rsidR="00224B8B" w:rsidRPr="00E36701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Служба приема и размещения</w:t>
            </w:r>
          </w:p>
        </w:tc>
        <w:tc>
          <w:tcPr>
            <w:tcW w:w="4711" w:type="dxa"/>
          </w:tcPr>
          <w:p w:rsidR="00224B8B" w:rsidRPr="00E36701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b/>
                <w:sz w:val="36"/>
                <w:szCs w:val="36"/>
              </w:rPr>
              <w:t>Круглосуточно</w:t>
            </w:r>
          </w:p>
        </w:tc>
      </w:tr>
      <w:tr w:rsidR="00224B8B" w:rsidTr="002E2230">
        <w:tc>
          <w:tcPr>
            <w:tcW w:w="5070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Лечебно-диагностическое отделение</w:t>
            </w:r>
          </w:p>
        </w:tc>
        <w:tc>
          <w:tcPr>
            <w:tcW w:w="4711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Ежедневно: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с 8.00 до 15.30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перерыв: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с 12.00 до 12.30</w:t>
            </w:r>
          </w:p>
          <w:p w:rsidR="00E36701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выходной: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воскресенье</w:t>
            </w:r>
          </w:p>
        </w:tc>
      </w:tr>
      <w:tr w:rsidR="00224B8B" w:rsidTr="002E2230">
        <w:tc>
          <w:tcPr>
            <w:tcW w:w="5070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Пост медицинской сестры кабинет №206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(2-й этаж спального корпуса)</w:t>
            </w:r>
          </w:p>
        </w:tc>
        <w:tc>
          <w:tcPr>
            <w:tcW w:w="4711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Круглосуточно</w:t>
            </w:r>
          </w:p>
        </w:tc>
      </w:tr>
      <w:tr w:rsidR="00224B8B" w:rsidTr="002E2230">
        <w:tc>
          <w:tcPr>
            <w:tcW w:w="5070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Служба питания</w:t>
            </w:r>
          </w:p>
        </w:tc>
        <w:tc>
          <w:tcPr>
            <w:tcW w:w="4711" w:type="dxa"/>
          </w:tcPr>
          <w:p w:rsidR="00224B8B" w:rsidRPr="002E2230" w:rsidRDefault="00E3670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2E2230">
              <w:rPr>
                <w:rFonts w:ascii="Bookman Old Style" w:hAnsi="Bookman Old Style"/>
                <w:b/>
                <w:sz w:val="36"/>
                <w:szCs w:val="36"/>
              </w:rPr>
              <w:t>Ежедневно: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с 7.00 до 19.00</w:t>
            </w:r>
          </w:p>
          <w:p w:rsidR="00E36701" w:rsidRPr="00E36701" w:rsidRDefault="00E36701">
            <w:pPr>
              <w:rPr>
                <w:rFonts w:ascii="Bookman Old Style" w:hAnsi="Bookman Old Style"/>
                <w:sz w:val="36"/>
                <w:szCs w:val="36"/>
              </w:rPr>
            </w:pPr>
            <w:r w:rsidRPr="00E36701">
              <w:rPr>
                <w:rFonts w:ascii="Bookman Old Style" w:hAnsi="Bookman Old Style"/>
                <w:sz w:val="36"/>
                <w:szCs w:val="36"/>
              </w:rPr>
              <w:t>без выходных</w:t>
            </w:r>
          </w:p>
        </w:tc>
      </w:tr>
    </w:tbl>
    <w:p w:rsidR="00224B8B" w:rsidRDefault="00224B8B"/>
    <w:sectPr w:rsidR="00224B8B" w:rsidSect="00E3670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4B8B"/>
    <w:rsid w:val="00056417"/>
    <w:rsid w:val="00224B8B"/>
    <w:rsid w:val="002E2230"/>
    <w:rsid w:val="00AC3BDB"/>
    <w:rsid w:val="00E3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2015-10-29T08:31:00Z</dcterms:created>
  <dcterms:modified xsi:type="dcterms:W3CDTF">2015-10-29T11:26:00Z</dcterms:modified>
</cp:coreProperties>
</file>